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F9" w:rsidRPr="000D1DF9" w:rsidRDefault="000D1DF9" w:rsidP="000D1DF9">
      <w:pPr>
        <w:shd w:val="clear" w:color="auto" w:fill="1F6B8B"/>
        <w:spacing w:after="100" w:afterAutospacing="1" w:line="240" w:lineRule="atLeast"/>
        <w:outlineLvl w:val="0"/>
        <w:rPr>
          <w:rFonts w:ascii="Arial Narrow" w:eastAsia="Times New Roman" w:hAnsi="Arial Narrow" w:cs="Arial"/>
          <w:b/>
          <w:bCs/>
          <w:color w:val="FFFFFF"/>
          <w:kern w:val="36"/>
          <w:sz w:val="54"/>
          <w:szCs w:val="54"/>
        </w:rPr>
      </w:pPr>
      <w:r w:rsidRPr="000D1DF9">
        <w:rPr>
          <w:rFonts w:ascii="Arial Narrow" w:eastAsia="Times New Roman" w:hAnsi="Arial Narrow" w:cs="Arial"/>
          <w:b/>
          <w:bCs/>
          <w:color w:val="FFFFFF"/>
          <w:kern w:val="36"/>
          <w:sz w:val="54"/>
          <w:szCs w:val="54"/>
        </w:rPr>
        <w:fldChar w:fldCharType="begin"/>
      </w:r>
      <w:r w:rsidRPr="000D1DF9">
        <w:rPr>
          <w:rFonts w:ascii="Arial Narrow" w:eastAsia="Times New Roman" w:hAnsi="Arial Narrow" w:cs="Arial"/>
          <w:b/>
          <w:bCs/>
          <w:color w:val="FFFFFF"/>
          <w:kern w:val="36"/>
          <w:sz w:val="54"/>
          <w:szCs w:val="54"/>
        </w:rPr>
        <w:instrText xml:space="preserve"> HYPERLINK "https://infogr.am/life_expectancy_table" \t "_blank" </w:instrText>
      </w:r>
      <w:r w:rsidRPr="000D1DF9">
        <w:rPr>
          <w:rFonts w:ascii="Arial Narrow" w:eastAsia="Times New Roman" w:hAnsi="Arial Narrow" w:cs="Arial"/>
          <w:b/>
          <w:bCs/>
          <w:color w:val="FFFFFF"/>
          <w:kern w:val="36"/>
          <w:sz w:val="54"/>
          <w:szCs w:val="54"/>
        </w:rPr>
        <w:fldChar w:fldCharType="separate"/>
      </w:r>
      <w:r w:rsidRPr="000D1DF9">
        <w:rPr>
          <w:rFonts w:ascii="inherit" w:eastAsia="Times New Roman" w:hAnsi="inherit" w:cs="Arial"/>
          <w:b/>
          <w:bCs/>
          <w:color w:val="0000FF"/>
          <w:kern w:val="36"/>
          <w:sz w:val="54"/>
          <w:szCs w:val="54"/>
        </w:rPr>
        <w:t>Life expectancy at birth in 2010 and 2030</w:t>
      </w:r>
      <w:r w:rsidRPr="000D1DF9">
        <w:rPr>
          <w:rFonts w:ascii="Arial Narrow" w:eastAsia="Times New Roman" w:hAnsi="Arial Narrow" w:cs="Arial"/>
          <w:b/>
          <w:bCs/>
          <w:color w:val="FFFFFF"/>
          <w:kern w:val="36"/>
          <w:sz w:val="54"/>
          <w:szCs w:val="54"/>
        </w:rPr>
        <w:fldChar w:fldCharType="end"/>
      </w:r>
    </w:p>
    <w:p w:rsidR="000D1DF9" w:rsidRPr="000D1DF9" w:rsidRDefault="000D1DF9" w:rsidP="000D1DF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464646"/>
          <w:sz w:val="23"/>
          <w:szCs w:val="23"/>
        </w:rPr>
      </w:pPr>
      <w:r w:rsidRPr="000D1DF9">
        <w:rPr>
          <w:rFonts w:ascii="Arial Narrow" w:eastAsia="Times New Roman" w:hAnsi="Arial Narrow" w:cs="Arial"/>
          <w:color w:val="464646"/>
          <w:sz w:val="23"/>
          <w:szCs w:val="23"/>
        </w:rPr>
        <w:t>Click the column headers to search the data.</w:t>
      </w:r>
    </w:p>
    <w:p w:rsidR="000D1DF9" w:rsidRPr="000D1DF9" w:rsidRDefault="000D1DF9" w:rsidP="000D1DF9">
      <w:pPr>
        <w:shd w:val="clear" w:color="auto" w:fill="6CC5E9"/>
        <w:spacing w:after="15" w:line="240" w:lineRule="auto"/>
        <w:rPr>
          <w:rFonts w:ascii="Arial" w:eastAsia="Times New Roman" w:hAnsi="Arial" w:cs="Arial"/>
          <w:color w:val="196A8C"/>
          <w:sz w:val="20"/>
          <w:szCs w:val="20"/>
        </w:rPr>
      </w:pPr>
      <w:r w:rsidRPr="000D1DF9">
        <w:rPr>
          <w:rFonts w:ascii="Arial" w:eastAsia="Times New Roman" w:hAnsi="Arial" w:cs="Arial"/>
          <w:color w:val="196A8C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0.75pt;height:18pt" o:ole="">
            <v:imagedata r:id="rId5" o:title=""/>
          </v:shape>
          <w:control r:id="rId6" w:name="DefaultOcxName" w:shapeid="_x0000_i1027"/>
        </w:object>
      </w:r>
    </w:p>
    <w:tbl>
      <w:tblPr>
        <w:tblW w:w="73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1049"/>
        <w:gridCol w:w="1049"/>
        <w:gridCol w:w="1052"/>
        <w:gridCol w:w="903"/>
        <w:gridCol w:w="903"/>
        <w:gridCol w:w="1067"/>
      </w:tblGrid>
      <w:tr w:rsidR="000D1DF9" w:rsidRPr="000D1DF9" w:rsidTr="000D1DF9">
        <w:trPr>
          <w:tblHeader/>
          <w:tblCellSpacing w:w="15" w:type="dxa"/>
        </w:trPr>
        <w:tc>
          <w:tcPr>
            <w:tcW w:w="0" w:type="auto"/>
            <w:shd w:val="clear" w:color="auto" w:fill="1F6B8B"/>
            <w:tcMar>
              <w:top w:w="75" w:type="dxa"/>
              <w:left w:w="90" w:type="dxa"/>
              <w:bottom w:w="75" w:type="dxa"/>
              <w:right w:w="210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1F6B8B"/>
            <w:tcMar>
              <w:top w:w="75" w:type="dxa"/>
              <w:left w:w="90" w:type="dxa"/>
              <w:bottom w:w="75" w:type="dxa"/>
              <w:right w:w="210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Women (2010)</w:t>
            </w:r>
          </w:p>
        </w:tc>
        <w:tc>
          <w:tcPr>
            <w:tcW w:w="0" w:type="auto"/>
            <w:shd w:val="clear" w:color="auto" w:fill="1F6B8B"/>
            <w:tcMar>
              <w:top w:w="75" w:type="dxa"/>
              <w:left w:w="90" w:type="dxa"/>
              <w:bottom w:w="75" w:type="dxa"/>
              <w:right w:w="210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Women (2030)</w:t>
            </w:r>
          </w:p>
        </w:tc>
        <w:tc>
          <w:tcPr>
            <w:tcW w:w="0" w:type="auto"/>
            <w:shd w:val="clear" w:color="auto" w:fill="1F6B8B"/>
            <w:tcMar>
              <w:top w:w="75" w:type="dxa"/>
              <w:left w:w="90" w:type="dxa"/>
              <w:bottom w:w="75" w:type="dxa"/>
              <w:right w:w="210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Increase</w:t>
            </w:r>
          </w:p>
        </w:tc>
        <w:tc>
          <w:tcPr>
            <w:tcW w:w="0" w:type="auto"/>
            <w:shd w:val="clear" w:color="auto" w:fill="1F6B8B"/>
            <w:tcMar>
              <w:top w:w="75" w:type="dxa"/>
              <w:left w:w="90" w:type="dxa"/>
              <w:bottom w:w="75" w:type="dxa"/>
              <w:right w:w="210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Men (2010)</w:t>
            </w:r>
          </w:p>
        </w:tc>
        <w:tc>
          <w:tcPr>
            <w:tcW w:w="0" w:type="auto"/>
            <w:shd w:val="clear" w:color="auto" w:fill="1F6B8B"/>
            <w:tcMar>
              <w:top w:w="75" w:type="dxa"/>
              <w:left w:w="90" w:type="dxa"/>
              <w:bottom w:w="75" w:type="dxa"/>
              <w:right w:w="210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Men (2030)</w:t>
            </w:r>
          </w:p>
        </w:tc>
        <w:tc>
          <w:tcPr>
            <w:tcW w:w="0" w:type="auto"/>
            <w:shd w:val="clear" w:color="auto" w:fill="1F6B8B"/>
            <w:tcMar>
              <w:top w:w="75" w:type="dxa"/>
              <w:left w:w="90" w:type="dxa"/>
              <w:bottom w:w="75" w:type="dxa"/>
              <w:right w:w="210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Increase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bookmarkStart w:id="0" w:name="_GoBack"/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South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90.82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6.96</w:t>
            </w:r>
          </w:p>
        </w:tc>
      </w:tr>
      <w:bookmarkEnd w:id="0"/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3.81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88.41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3.31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78.66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4.81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87.70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3.94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3.90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87.52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4.97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87.42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75.88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6.38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78.94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3.88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4.48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4.00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86.43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4.33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86.22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3.67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5.26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85.98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2.97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4.58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85.86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4.05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85.64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3.53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4.47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4.78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78.34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4.13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84.95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5.31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2.70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lastRenderedPageBreak/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3.70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Czech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79.51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5.15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77.21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5.35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79.51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2.99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79.80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77.80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4.70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3.00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5.36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78.42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81.74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78.18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7.53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77.46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81.24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4.09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3.86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73.37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CC5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96A8C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96A8C"/>
                <w:sz w:val="20"/>
                <w:szCs w:val="20"/>
              </w:rPr>
              <w:t>3.12</w:t>
            </w:r>
          </w:p>
        </w:tc>
      </w:tr>
      <w:tr w:rsidR="000D1DF9" w:rsidRPr="000D1DF9" w:rsidTr="000D1DF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1F6B8B"/>
            <w:tcMar>
              <w:top w:w="75" w:type="dxa"/>
              <w:left w:w="13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FFFF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FYROM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76.47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74.65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1DF9" w:rsidRPr="000D1DF9" w:rsidRDefault="000D1DF9" w:rsidP="000D1D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1F6B8B"/>
                <w:sz w:val="20"/>
                <w:szCs w:val="20"/>
              </w:rPr>
            </w:pPr>
            <w:r w:rsidRPr="000D1DF9">
              <w:rPr>
                <w:rFonts w:ascii="inherit" w:eastAsia="Times New Roman" w:hAnsi="inherit" w:cs="Arial"/>
                <w:b/>
                <w:bCs/>
                <w:color w:val="1F6B8B"/>
                <w:sz w:val="20"/>
                <w:szCs w:val="20"/>
              </w:rPr>
              <w:t>2.36</w:t>
            </w:r>
          </w:p>
        </w:tc>
      </w:tr>
    </w:tbl>
    <w:p w:rsidR="000D1DF9" w:rsidRPr="000D1DF9" w:rsidRDefault="000D1DF9" w:rsidP="000D1DF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464646"/>
          <w:sz w:val="23"/>
          <w:szCs w:val="23"/>
        </w:rPr>
      </w:pPr>
      <w:r w:rsidRPr="000D1DF9">
        <w:rPr>
          <w:rFonts w:ascii="Arial Narrow" w:eastAsia="Times New Roman" w:hAnsi="Arial Narrow" w:cs="Arial"/>
          <w:color w:val="464646"/>
          <w:sz w:val="23"/>
          <w:szCs w:val="23"/>
        </w:rPr>
        <w:t xml:space="preserve">Source: Imperial College London / World Health </w:t>
      </w:r>
      <w:proofErr w:type="spellStart"/>
      <w:r w:rsidRPr="000D1DF9">
        <w:rPr>
          <w:rFonts w:ascii="Arial Narrow" w:eastAsia="Times New Roman" w:hAnsi="Arial Narrow" w:cs="Arial"/>
          <w:color w:val="464646"/>
          <w:sz w:val="23"/>
          <w:szCs w:val="23"/>
        </w:rPr>
        <w:t>Organisation</w:t>
      </w:r>
      <w:proofErr w:type="spellEnd"/>
    </w:p>
    <w:p w:rsidR="007B6C96" w:rsidRPr="000D1DF9" w:rsidRDefault="007B6C96" w:rsidP="000D1DF9"/>
    <w:sectPr w:rsidR="007B6C96" w:rsidRPr="000D1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AD"/>
    <w:rsid w:val="000D1DF9"/>
    <w:rsid w:val="002411AD"/>
    <w:rsid w:val="007B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1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41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11A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ory-bodyintroduction">
    <w:name w:val="story-body__introduction"/>
    <w:basedOn w:val="Normal"/>
    <w:rsid w:val="0024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411A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411AD"/>
  </w:style>
  <w:style w:type="character" w:customStyle="1" w:styleId="Heading1Char">
    <w:name w:val="Heading 1 Char"/>
    <w:basedOn w:val="DefaultParagraphFont"/>
    <w:link w:val="Heading1"/>
    <w:uiPriority w:val="9"/>
    <w:rsid w:val="002411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1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41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11A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ory-bodyintroduction">
    <w:name w:val="story-body__introduction"/>
    <w:basedOn w:val="Normal"/>
    <w:rsid w:val="0024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411A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411AD"/>
  </w:style>
  <w:style w:type="character" w:customStyle="1" w:styleId="Heading1Char">
    <w:name w:val="Heading 1 Char"/>
    <w:basedOn w:val="DefaultParagraphFont"/>
    <w:link w:val="Heading1"/>
    <w:uiPriority w:val="9"/>
    <w:rsid w:val="002411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2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1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39044">
                      <w:marLeft w:val="0"/>
                      <w:marRight w:val="15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3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5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2017-02-22T17:51:00Z</dcterms:created>
  <dcterms:modified xsi:type="dcterms:W3CDTF">2017-02-23T00:33:00Z</dcterms:modified>
</cp:coreProperties>
</file>